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E" w:rsidRDefault="006D48BE" w:rsidP="006D48BE">
      <w:pPr>
        <w:jc w:val="center"/>
        <w:rPr>
          <w:sz w:val="28"/>
          <w:szCs w:val="28"/>
        </w:rPr>
      </w:pPr>
      <w:r>
        <w:rPr>
          <w:sz w:val="28"/>
          <w:szCs w:val="28"/>
        </w:rPr>
        <w:t>Project:  Gathering, Displaying and Interpreting Data</w:t>
      </w:r>
    </w:p>
    <w:p w:rsidR="006D48BE" w:rsidRDefault="006D48BE" w:rsidP="006D48BE">
      <w:pPr>
        <w:jc w:val="center"/>
        <w:rPr>
          <w:sz w:val="28"/>
          <w:szCs w:val="28"/>
        </w:rPr>
      </w:pPr>
    </w:p>
    <w:p w:rsidR="006D48BE" w:rsidRDefault="006D48BE" w:rsidP="006D48BE">
      <w:pPr>
        <w:jc w:val="center"/>
        <w:rPr>
          <w:sz w:val="28"/>
          <w:szCs w:val="28"/>
        </w:rPr>
      </w:pPr>
    </w:p>
    <w:p w:rsidR="006D48BE" w:rsidRDefault="006D48BE" w:rsidP="006D48BE">
      <w:pPr>
        <w:jc w:val="center"/>
        <w:rPr>
          <w:sz w:val="28"/>
          <w:szCs w:val="28"/>
        </w:rPr>
      </w:pPr>
      <w:r>
        <w:rPr>
          <w:sz w:val="28"/>
          <w:szCs w:val="28"/>
        </w:rPr>
        <w:t>Project Rubric</w:t>
      </w:r>
    </w:p>
    <w:p w:rsidR="006D48BE" w:rsidRDefault="006D48BE" w:rsidP="006D48BE">
      <w:pPr>
        <w:jc w:val="center"/>
        <w:rPr>
          <w:sz w:val="28"/>
          <w:szCs w:val="28"/>
        </w:rPr>
      </w:pPr>
    </w:p>
    <w:p w:rsidR="006D48BE" w:rsidRDefault="006D48BE" w:rsidP="006D48BE">
      <w:pPr>
        <w:jc w:val="center"/>
        <w:rPr>
          <w:sz w:val="28"/>
          <w:szCs w:val="28"/>
        </w:rPr>
      </w:pPr>
    </w:p>
    <w:p w:rsidR="006D48BE" w:rsidRDefault="006D48BE" w:rsidP="006D48BE">
      <w:pPr>
        <w:rPr>
          <w:sz w:val="28"/>
          <w:szCs w:val="28"/>
        </w:rPr>
      </w:pPr>
    </w:p>
    <w:tbl>
      <w:tblPr>
        <w:tblStyle w:val="TableGrid"/>
        <w:tblW w:w="9486" w:type="dxa"/>
        <w:tblLook w:val="01E0" w:firstRow="1" w:lastRow="1" w:firstColumn="1" w:lastColumn="1" w:noHBand="0" w:noVBand="0"/>
      </w:tblPr>
      <w:tblGrid>
        <w:gridCol w:w="2681"/>
        <w:gridCol w:w="1685"/>
        <w:gridCol w:w="1685"/>
        <w:gridCol w:w="1749"/>
        <w:gridCol w:w="1686"/>
      </w:tblGrid>
      <w:tr w:rsidR="00BF4E38" w:rsidTr="00F940DE">
        <w:trPr>
          <w:trHeight w:val="299"/>
        </w:trPr>
        <w:tc>
          <w:tcPr>
            <w:tcW w:w="2681" w:type="dxa"/>
          </w:tcPr>
          <w:p w:rsidR="006D48BE" w:rsidRDefault="006D48BE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685" w:type="dxa"/>
          </w:tcPr>
          <w:p w:rsidR="006D48BE" w:rsidRDefault="006D48BE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  <w:tc>
          <w:tcPr>
            <w:tcW w:w="1685" w:type="dxa"/>
          </w:tcPr>
          <w:p w:rsidR="006D48BE" w:rsidRDefault="006D48BE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                      </w:t>
            </w:r>
          </w:p>
        </w:tc>
        <w:tc>
          <w:tcPr>
            <w:tcW w:w="1749" w:type="dxa"/>
          </w:tcPr>
          <w:p w:rsidR="006D48BE" w:rsidRDefault="006D48BE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686" w:type="dxa"/>
          </w:tcPr>
          <w:p w:rsidR="006D48BE" w:rsidRDefault="006D48BE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</w:tr>
      <w:tr w:rsidR="00BF4E38" w:rsidTr="00F940DE">
        <w:trPr>
          <w:trHeight w:val="1051"/>
        </w:trPr>
        <w:tc>
          <w:tcPr>
            <w:tcW w:w="2681" w:type="dxa"/>
          </w:tcPr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6D48BE" w:rsidRDefault="006D48BE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940DE" w:rsidRDefault="00F940DE" w:rsidP="006D48BE"/>
          <w:p w:rsidR="006D48BE" w:rsidRPr="00BF4E38" w:rsidRDefault="00BF4E38" w:rsidP="006D48BE">
            <w:r>
              <w:t>No survey questions evident on topic</w:t>
            </w:r>
          </w:p>
        </w:tc>
        <w:tc>
          <w:tcPr>
            <w:tcW w:w="1685" w:type="dxa"/>
          </w:tcPr>
          <w:p w:rsidR="00F940DE" w:rsidRDefault="00F940DE" w:rsidP="006D48BE"/>
          <w:p w:rsidR="002D2A48" w:rsidRDefault="00BF4E38" w:rsidP="006D48BE">
            <w:r>
              <w:t>Survey questions on topic but unclear</w:t>
            </w:r>
          </w:p>
          <w:p w:rsidR="002D2A48" w:rsidRPr="00BF4E38" w:rsidRDefault="002D2A48" w:rsidP="002D2A48">
            <w:r>
              <w:t>(</w:t>
            </w:r>
            <w:proofErr w:type="gramStart"/>
            <w:r>
              <w:t>less</w:t>
            </w:r>
            <w:proofErr w:type="gramEnd"/>
            <w:r>
              <w:t xml:space="preserve"> than 3 responses included)</w:t>
            </w:r>
          </w:p>
        </w:tc>
        <w:tc>
          <w:tcPr>
            <w:tcW w:w="1749" w:type="dxa"/>
          </w:tcPr>
          <w:p w:rsidR="00F940DE" w:rsidRDefault="00F940DE" w:rsidP="006D48BE"/>
          <w:p w:rsidR="006D48BE" w:rsidRDefault="00BF4E38" w:rsidP="006D48BE">
            <w:r>
              <w:t>Survey questions appropriate for topic</w:t>
            </w:r>
          </w:p>
          <w:p w:rsidR="002D2A48" w:rsidRPr="00BF4E38" w:rsidRDefault="002D2A48" w:rsidP="006D48BE">
            <w:r>
              <w:t>(3-4 responses included)</w:t>
            </w:r>
          </w:p>
        </w:tc>
        <w:tc>
          <w:tcPr>
            <w:tcW w:w="1686" w:type="dxa"/>
          </w:tcPr>
          <w:p w:rsidR="00F940DE" w:rsidRDefault="00F940DE" w:rsidP="006D48BE"/>
          <w:p w:rsidR="006D48BE" w:rsidRDefault="002D2A48" w:rsidP="006D48BE">
            <w:r>
              <w:t xml:space="preserve">All </w:t>
            </w:r>
            <w:r w:rsidR="0011755A">
              <w:t>s</w:t>
            </w:r>
            <w:r w:rsidR="006D48BE">
              <w:t>urvey questions clearly stated</w:t>
            </w:r>
            <w:r w:rsidR="00BF4E38">
              <w:t xml:space="preserve"> for topic</w:t>
            </w:r>
          </w:p>
          <w:p w:rsidR="002D2A48" w:rsidRPr="006D48BE" w:rsidRDefault="002D2A48" w:rsidP="006D48BE">
            <w:r>
              <w:t>(4-6 responses included)</w:t>
            </w:r>
          </w:p>
        </w:tc>
      </w:tr>
      <w:tr w:rsidR="00BF4E38" w:rsidTr="00F940DE">
        <w:trPr>
          <w:trHeight w:val="782"/>
        </w:trPr>
        <w:tc>
          <w:tcPr>
            <w:tcW w:w="2681" w:type="dxa"/>
          </w:tcPr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6D48BE" w:rsidRDefault="00BF4E38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Chart</w:t>
            </w: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940DE" w:rsidRDefault="00F940DE" w:rsidP="006D48BE"/>
          <w:p w:rsidR="006D48BE" w:rsidRPr="00BF4E38" w:rsidRDefault="0011755A" w:rsidP="006D48BE">
            <w:r>
              <w:t>No T</w:t>
            </w:r>
            <w:r w:rsidR="00BF4E38">
              <w:t xml:space="preserve">ally </w:t>
            </w:r>
            <w:r>
              <w:t>Frequency C</w:t>
            </w:r>
            <w:r w:rsidR="00BF4E38">
              <w:t>hart</w:t>
            </w:r>
            <w:r w:rsidR="002D2A48">
              <w:t>s</w:t>
            </w:r>
            <w:r w:rsidR="00BF4E38">
              <w:t xml:space="preserve"> evident</w:t>
            </w:r>
          </w:p>
        </w:tc>
        <w:tc>
          <w:tcPr>
            <w:tcW w:w="1685" w:type="dxa"/>
          </w:tcPr>
          <w:p w:rsidR="00F940DE" w:rsidRDefault="00F940DE" w:rsidP="006D48BE"/>
          <w:p w:rsidR="006D48BE" w:rsidRPr="00BF4E38" w:rsidRDefault="00BF4E38" w:rsidP="006D48BE">
            <w:r>
              <w:t>Chart</w:t>
            </w:r>
            <w:r w:rsidR="002D2A48">
              <w:t>s</w:t>
            </w:r>
            <w:r>
              <w:t xml:space="preserve"> </w:t>
            </w:r>
            <w:r w:rsidR="0011755A">
              <w:t xml:space="preserve">attempted </w:t>
            </w:r>
            <w:r>
              <w:t>but no data collected</w:t>
            </w:r>
          </w:p>
        </w:tc>
        <w:tc>
          <w:tcPr>
            <w:tcW w:w="1749" w:type="dxa"/>
          </w:tcPr>
          <w:p w:rsidR="00F940DE" w:rsidRDefault="00F940DE" w:rsidP="006D48BE"/>
          <w:p w:rsidR="006D48BE" w:rsidRPr="00BF4E38" w:rsidRDefault="00BF4E38" w:rsidP="006D48BE">
            <w:r>
              <w:t xml:space="preserve">Tally </w:t>
            </w:r>
            <w:r w:rsidR="0011755A">
              <w:t xml:space="preserve">Frequency </w:t>
            </w:r>
            <w:r>
              <w:t>Chart</w:t>
            </w:r>
            <w:r w:rsidR="002D2A48">
              <w:t>s’</w:t>
            </w:r>
            <w:r>
              <w:t xml:space="preserve"> data collected with errors</w:t>
            </w:r>
          </w:p>
        </w:tc>
        <w:tc>
          <w:tcPr>
            <w:tcW w:w="1686" w:type="dxa"/>
          </w:tcPr>
          <w:p w:rsidR="00F940DE" w:rsidRDefault="00F940DE" w:rsidP="006D48BE"/>
          <w:p w:rsidR="006D48BE" w:rsidRPr="00BF4E38" w:rsidRDefault="00BF4E38" w:rsidP="006D48BE">
            <w:r>
              <w:t xml:space="preserve">Tally </w:t>
            </w:r>
            <w:r w:rsidR="0011755A">
              <w:t xml:space="preserve">Frequency </w:t>
            </w:r>
            <w:r>
              <w:t>Chart</w:t>
            </w:r>
            <w:r w:rsidR="002D2A48">
              <w:t>s</w:t>
            </w:r>
            <w:r>
              <w:t xml:space="preserve"> data </w:t>
            </w:r>
            <w:r w:rsidR="001F4EFA">
              <w:t>complete</w:t>
            </w:r>
          </w:p>
        </w:tc>
      </w:tr>
      <w:tr w:rsidR="00BF4E38" w:rsidTr="00F940DE">
        <w:trPr>
          <w:trHeight w:val="1293"/>
        </w:trPr>
        <w:tc>
          <w:tcPr>
            <w:tcW w:w="2681" w:type="dxa"/>
          </w:tcPr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5C24EA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 completed</w:t>
            </w: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F940DE" w:rsidRDefault="00F940DE" w:rsidP="006D48BE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940DE" w:rsidRDefault="00F940DE" w:rsidP="006D48BE"/>
          <w:p w:rsidR="006D48BE" w:rsidRPr="00AB40A5" w:rsidRDefault="00AB40A5" w:rsidP="006D48BE">
            <w:r>
              <w:t xml:space="preserve">No </w:t>
            </w:r>
            <w:r w:rsidR="0011755A">
              <w:t xml:space="preserve">attempt to </w:t>
            </w:r>
            <w:r>
              <w:t>display data</w:t>
            </w:r>
          </w:p>
        </w:tc>
        <w:tc>
          <w:tcPr>
            <w:tcW w:w="1685" w:type="dxa"/>
          </w:tcPr>
          <w:p w:rsidR="00F940DE" w:rsidRDefault="00F940DE" w:rsidP="006D48BE"/>
          <w:p w:rsidR="006D48BE" w:rsidRPr="00AB40A5" w:rsidRDefault="005C24EA" w:rsidP="005C24EA">
            <w:r>
              <w:t>1 graph complete</w:t>
            </w:r>
          </w:p>
        </w:tc>
        <w:tc>
          <w:tcPr>
            <w:tcW w:w="1749" w:type="dxa"/>
          </w:tcPr>
          <w:p w:rsidR="00F940DE" w:rsidRDefault="00F940DE" w:rsidP="006D48BE"/>
          <w:p w:rsidR="006D48BE" w:rsidRDefault="005C24EA" w:rsidP="005C24EA">
            <w:r>
              <w:t>2-3 graphs complete</w:t>
            </w:r>
          </w:p>
          <w:p w:rsidR="005C24EA" w:rsidRDefault="005C24EA" w:rsidP="005C24EA">
            <w:pPr>
              <w:rPr>
                <w:sz w:val="28"/>
                <w:szCs w:val="28"/>
              </w:rPr>
            </w:pPr>
            <w:r>
              <w:t>(</w:t>
            </w:r>
            <w:proofErr w:type="gramStart"/>
            <w:r>
              <w:t>only</w:t>
            </w:r>
            <w:proofErr w:type="gramEnd"/>
            <w:r>
              <w:t xml:space="preserve"> one type of graph used)</w:t>
            </w:r>
          </w:p>
        </w:tc>
        <w:tc>
          <w:tcPr>
            <w:tcW w:w="1686" w:type="dxa"/>
          </w:tcPr>
          <w:p w:rsidR="00F940DE" w:rsidRDefault="00F940DE" w:rsidP="006D48BE"/>
          <w:p w:rsidR="006D48BE" w:rsidRPr="00AB40A5" w:rsidRDefault="005C24EA" w:rsidP="005C24EA">
            <w:r>
              <w:t>3 graphs complete (at least two different types used)</w:t>
            </w:r>
          </w:p>
        </w:tc>
      </w:tr>
      <w:tr w:rsidR="005C24EA" w:rsidTr="00F940DE">
        <w:trPr>
          <w:trHeight w:val="1293"/>
        </w:trPr>
        <w:tc>
          <w:tcPr>
            <w:tcW w:w="2681" w:type="dxa"/>
          </w:tcPr>
          <w:p w:rsidR="005C24EA" w:rsidRDefault="005C24EA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 of Graphs</w:t>
            </w:r>
          </w:p>
        </w:tc>
        <w:tc>
          <w:tcPr>
            <w:tcW w:w="1685" w:type="dxa"/>
          </w:tcPr>
          <w:p w:rsidR="005C24EA" w:rsidRDefault="005C24EA" w:rsidP="006D48BE">
            <w:r>
              <w:t>No labels or title, construction rushed and inaccurate</w:t>
            </w:r>
          </w:p>
        </w:tc>
        <w:tc>
          <w:tcPr>
            <w:tcW w:w="1685" w:type="dxa"/>
          </w:tcPr>
          <w:p w:rsidR="005C24EA" w:rsidRDefault="005C24EA" w:rsidP="006D48BE">
            <w:r>
              <w:t>Graphs constructed, but missing multiple labels and/or has scale problems</w:t>
            </w:r>
          </w:p>
        </w:tc>
        <w:tc>
          <w:tcPr>
            <w:tcW w:w="1749" w:type="dxa"/>
          </w:tcPr>
          <w:p w:rsidR="005C24EA" w:rsidRDefault="005C24EA" w:rsidP="006D48BE">
            <w:r>
              <w:t>Most graphs are constructed accurately with proper scale and labeling</w:t>
            </w:r>
          </w:p>
        </w:tc>
        <w:tc>
          <w:tcPr>
            <w:tcW w:w="1686" w:type="dxa"/>
          </w:tcPr>
          <w:p w:rsidR="005C24EA" w:rsidRDefault="005C24EA" w:rsidP="006D48BE">
            <w:r>
              <w:t>Graphs are accurate with proper scale and labeling</w:t>
            </w:r>
          </w:p>
        </w:tc>
      </w:tr>
      <w:tr w:rsidR="00BF4E38" w:rsidTr="00F940DE">
        <w:trPr>
          <w:trHeight w:val="2736"/>
        </w:trPr>
        <w:tc>
          <w:tcPr>
            <w:tcW w:w="2681" w:type="dxa"/>
          </w:tcPr>
          <w:p w:rsidR="00F940DE" w:rsidRDefault="00F940DE" w:rsidP="006D48BE">
            <w:pPr>
              <w:rPr>
                <w:sz w:val="28"/>
                <w:szCs w:val="28"/>
              </w:rPr>
            </w:pPr>
          </w:p>
          <w:p w:rsidR="006D48BE" w:rsidRDefault="00BF4E38" w:rsidP="006D4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Results/Conclusions</w:t>
            </w:r>
          </w:p>
        </w:tc>
        <w:tc>
          <w:tcPr>
            <w:tcW w:w="1685" w:type="dxa"/>
          </w:tcPr>
          <w:p w:rsidR="00F940DE" w:rsidRDefault="00F940DE" w:rsidP="006D48BE"/>
          <w:p w:rsidR="006D48BE" w:rsidRPr="00AB40A5" w:rsidRDefault="00752E08" w:rsidP="006D48BE">
            <w:r>
              <w:t>No conclusion drawn or survey questions done</w:t>
            </w:r>
          </w:p>
        </w:tc>
        <w:tc>
          <w:tcPr>
            <w:tcW w:w="1685" w:type="dxa"/>
          </w:tcPr>
          <w:p w:rsidR="00F940DE" w:rsidRDefault="00F940DE" w:rsidP="006D48BE"/>
          <w:p w:rsidR="006D48BE" w:rsidRDefault="00752E08" w:rsidP="006D48BE">
            <w:pPr>
              <w:rPr>
                <w:sz w:val="28"/>
                <w:szCs w:val="28"/>
              </w:rPr>
            </w:pPr>
            <w:r>
              <w:t>Survey explained but no conclusion drawn from data</w:t>
            </w:r>
          </w:p>
        </w:tc>
        <w:tc>
          <w:tcPr>
            <w:tcW w:w="1749" w:type="dxa"/>
          </w:tcPr>
          <w:p w:rsidR="00F940DE" w:rsidRDefault="00F940DE" w:rsidP="006D48BE"/>
          <w:p w:rsidR="006D48BE" w:rsidRPr="00652D67" w:rsidRDefault="00752E08" w:rsidP="006D48BE">
            <w:r>
              <w:t>Survey explained but error in judgment</w:t>
            </w:r>
          </w:p>
        </w:tc>
        <w:tc>
          <w:tcPr>
            <w:tcW w:w="1686" w:type="dxa"/>
          </w:tcPr>
          <w:p w:rsidR="00F940DE" w:rsidRDefault="00F940DE" w:rsidP="006D48BE"/>
          <w:p w:rsidR="006D48BE" w:rsidRPr="00AB40A5" w:rsidRDefault="00752E08" w:rsidP="006D48BE">
            <w:r>
              <w:t>Survey explained and conclusion clearly comes from data collected</w:t>
            </w:r>
          </w:p>
        </w:tc>
      </w:tr>
    </w:tbl>
    <w:p w:rsidR="006D48BE" w:rsidRDefault="006D48BE" w:rsidP="006D48BE">
      <w:pPr>
        <w:rPr>
          <w:sz w:val="28"/>
          <w:szCs w:val="28"/>
        </w:rPr>
      </w:pPr>
      <w:bookmarkStart w:id="0" w:name="_GoBack"/>
      <w:bookmarkEnd w:id="0"/>
    </w:p>
    <w:sectPr w:rsidR="006D4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E"/>
    <w:rsid w:val="0011755A"/>
    <w:rsid w:val="001F4EFA"/>
    <w:rsid w:val="002D2A48"/>
    <w:rsid w:val="005649B1"/>
    <w:rsid w:val="005C24EA"/>
    <w:rsid w:val="00652D67"/>
    <w:rsid w:val="006D48BE"/>
    <w:rsid w:val="00752E08"/>
    <w:rsid w:val="00AB40A5"/>
    <w:rsid w:val="00BF4E38"/>
    <w:rsid w:val="00E60597"/>
    <w:rsid w:val="00F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4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Gathering, Displaying and Interpreting Data</vt:lpstr>
    </vt:vector>
  </TitlesOfParts>
  <Company>South Shore Regional School Board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Gathering, Displaying and Interpreting Data</dc:title>
  <dc:subject/>
  <dc:creator>SSRSB</dc:creator>
  <cp:keywords/>
  <dc:description/>
  <cp:lastModifiedBy>Jeremy Barnes</cp:lastModifiedBy>
  <cp:revision>2</cp:revision>
  <cp:lastPrinted>2015-03-18T16:46:00Z</cp:lastPrinted>
  <dcterms:created xsi:type="dcterms:W3CDTF">2015-03-18T16:46:00Z</dcterms:created>
  <dcterms:modified xsi:type="dcterms:W3CDTF">2015-03-18T16:46:00Z</dcterms:modified>
</cp:coreProperties>
</file>